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sz w:val="24"/>
          <w:szCs w:val="24"/>
        </w:rPr>
      </w:pPr>
      <w:r>
        <w:rPr>
          <w:rFonts w:hint="eastAsia"/>
        </w:rPr>
        <w:drawing>
          <wp:anchor distT="0" distB="0" distL="114300" distR="114300" simplePos="0" relativeHeight="251658240" behindDoc="0" locked="0" layoutInCell="1" allowOverlap="1">
            <wp:simplePos x="0" y="0"/>
            <wp:positionH relativeFrom="page">
              <wp:posOffset>11087100</wp:posOffset>
            </wp:positionH>
            <wp:positionV relativeFrom="topMargin">
              <wp:posOffset>12280900</wp:posOffset>
            </wp:positionV>
            <wp:extent cx="342900" cy="457200"/>
            <wp:effectExtent l="0" t="0" r="0" b="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342900" cy="457200"/>
                    </a:xfrm>
                    <a:prstGeom prst="rect">
                      <a:avLst/>
                    </a:prstGeom>
                    <a:noFill/>
                    <a:ln w="9525">
                      <a:noFill/>
                    </a:ln>
                  </pic:spPr>
                </pic:pic>
              </a:graphicData>
            </a:graphic>
          </wp:anchor>
        </w:drawing>
      </w:r>
      <w:r>
        <w:rPr>
          <w:rFonts w:hint="eastAsia"/>
        </w:rPr>
        <w:t xml:space="preserve">                                                          </w:t>
      </w:r>
      <w:bookmarkStart w:id="0" w:name="_GoBack"/>
      <w:bookmarkEnd w:id="0"/>
      <w:r>
        <w:rPr>
          <w:rFonts w:hint="eastAsia"/>
          <w:sz w:val="24"/>
          <w:szCs w:val="24"/>
        </w:rPr>
        <w:t>高一地理试题答案</w:t>
      </w:r>
    </w:p>
    <w:p>
      <w:pPr>
        <w:spacing w:line="240" w:lineRule="auto"/>
        <w:rPr>
          <w:sz w:val="24"/>
          <w:szCs w:val="24"/>
        </w:rPr>
      </w:pPr>
    </w:p>
    <w:p>
      <w:pPr>
        <w:spacing w:line="240" w:lineRule="auto"/>
        <w:textAlignment w:val="center"/>
        <w:rPr>
          <w:sz w:val="24"/>
          <w:szCs w:val="24"/>
        </w:rPr>
      </w:pPr>
      <w:r>
        <w:rPr>
          <w:rFonts w:hint="eastAsia"/>
        </w:rPr>
        <w:t xml:space="preserve">  </w:t>
      </w:r>
      <w:r>
        <w:rPr>
          <w:rFonts w:ascii="Times New Roman" w:hAnsi="Times New Roman"/>
          <w:sz w:val="24"/>
          <w:szCs w:val="24"/>
        </w:rPr>
        <w:t>1.【答案】</w:t>
      </w:r>
      <w:r>
        <w:rPr>
          <w:rFonts w:hint="eastAsia" w:ascii="Times New Roman" w:hAnsi="Times New Roman"/>
          <w:sz w:val="24"/>
          <w:szCs w:val="24"/>
        </w:rPr>
        <w:t>C</w:t>
      </w:r>
    </w:p>
    <w:p>
      <w:pPr>
        <w:spacing w:line="240" w:lineRule="auto"/>
        <w:ind w:firstLine="240" w:firstLineChars="100"/>
        <w:textAlignment w:val="center"/>
        <w:rPr>
          <w:sz w:val="24"/>
          <w:szCs w:val="24"/>
        </w:rPr>
      </w:pPr>
      <w:r>
        <w:rPr>
          <w:rFonts w:ascii="Times New Roman" w:hAnsi="Times New Roman"/>
          <w:sz w:val="24"/>
          <w:szCs w:val="24"/>
        </w:rPr>
        <w:t>2.【答案】</w:t>
      </w:r>
      <w:r>
        <w:rPr>
          <w:rFonts w:hint="eastAsia" w:ascii="Times New Roman" w:hAnsi="Times New Roman"/>
          <w:sz w:val="24"/>
          <w:szCs w:val="24"/>
        </w:rPr>
        <w:t>A</w:t>
      </w:r>
    </w:p>
    <w:p>
      <w:pPr>
        <w:spacing w:line="240" w:lineRule="auto"/>
        <w:ind w:firstLine="240" w:firstLineChars="100"/>
        <w:textAlignment w:val="center"/>
        <w:rPr>
          <w:sz w:val="24"/>
          <w:szCs w:val="24"/>
        </w:rPr>
      </w:pPr>
      <w:r>
        <w:rPr>
          <w:rFonts w:ascii="Times New Roman" w:hAnsi="Times New Roman"/>
          <w:sz w:val="24"/>
          <w:szCs w:val="24"/>
        </w:rPr>
        <w:t>3.【答案】B</w:t>
      </w:r>
    </w:p>
    <w:p>
      <w:pPr>
        <w:spacing w:line="240" w:lineRule="auto"/>
        <w:ind w:firstLine="360" w:firstLineChars="150"/>
        <w:textAlignment w:val="center"/>
        <w:rPr>
          <w:sz w:val="24"/>
          <w:szCs w:val="24"/>
        </w:rPr>
      </w:pPr>
      <w:r>
        <w:rPr>
          <w:sz w:val="24"/>
          <w:szCs w:val="24"/>
        </w:rPr>
        <w:t>【解析】</w:t>
      </w:r>
      <w:r>
        <w:rPr>
          <w:rFonts w:ascii="Times New Roman" w:hAnsi="Times New Roman"/>
          <w:sz w:val="24"/>
          <w:szCs w:val="24"/>
        </w:rPr>
        <w:t>从图中可以看出，该地城市用地规模不断扩大，农村地域转化为城市地域。</w:t>
      </w:r>
    </w:p>
    <w:p>
      <w:pPr>
        <w:spacing w:line="240" w:lineRule="auto"/>
        <w:ind w:firstLine="240" w:firstLineChars="100"/>
        <w:textAlignment w:val="center"/>
        <w:rPr>
          <w:sz w:val="24"/>
          <w:szCs w:val="24"/>
        </w:rPr>
      </w:pPr>
      <w:r>
        <w:rPr>
          <w:rFonts w:ascii="Times New Roman" w:hAnsi="Times New Roman"/>
          <w:sz w:val="24"/>
          <w:szCs w:val="24"/>
        </w:rPr>
        <w:t>4.【答案】D</w:t>
      </w:r>
    </w:p>
    <w:p>
      <w:pPr>
        <w:spacing w:line="240" w:lineRule="auto"/>
        <w:ind w:firstLine="240" w:firstLineChars="100"/>
        <w:textAlignment w:val="center"/>
        <w:rPr>
          <w:sz w:val="24"/>
          <w:szCs w:val="24"/>
        </w:rPr>
      </w:pPr>
      <w:r>
        <w:rPr>
          <w:sz w:val="24"/>
          <w:szCs w:val="24"/>
        </w:rPr>
        <w:t>【解析】</w:t>
      </w:r>
      <w:r>
        <w:rPr>
          <w:rFonts w:ascii="Times New Roman" w:hAnsi="Times New Roman"/>
          <w:sz w:val="24"/>
          <w:szCs w:val="24"/>
        </w:rPr>
        <w:t>城市化水平的主要标志是城市人口占总人口的比重。由城市化水平＝</w:t>
      </w:r>
      <w:r>
        <w:rPr>
          <w:rFonts w:hint="eastAsia" w:ascii="Times New Roman" w:hAnsi="Times New Roman"/>
          <w:sz w:val="24"/>
          <w:szCs w:val="24"/>
        </w:rPr>
        <w:t>城市人口</w:t>
      </w:r>
      <w:r>
        <w:rPr>
          <w:rFonts w:hint="eastAsia" w:asciiTheme="minorEastAsia" w:hAnsiTheme="minorEastAsia"/>
          <w:sz w:val="24"/>
          <w:szCs w:val="24"/>
        </w:rPr>
        <w:t>∕总人口</w:t>
      </w:r>
      <w:r>
        <w:rPr>
          <w:rFonts w:ascii="Times New Roman" w:hAnsi="Times New Roman"/>
          <w:sz w:val="24"/>
          <w:szCs w:val="24"/>
        </w:rPr>
        <w:t>×100%可计算得出：甲、乙、丙、丁四地区城市化水平依次是35%、65%、80%、90%。</w:t>
      </w:r>
    </w:p>
    <w:p>
      <w:pPr>
        <w:spacing w:line="240" w:lineRule="auto"/>
        <w:ind w:firstLine="240" w:firstLineChars="100"/>
        <w:textAlignment w:val="center"/>
        <w:rPr>
          <w:sz w:val="24"/>
          <w:szCs w:val="24"/>
        </w:rPr>
      </w:pPr>
      <w:r>
        <w:rPr>
          <w:rFonts w:hint="eastAsia" w:ascii="Times New Roman" w:hAnsi="Times New Roman"/>
          <w:sz w:val="24"/>
          <w:szCs w:val="24"/>
        </w:rPr>
        <w:t>5</w:t>
      </w:r>
      <w:r>
        <w:rPr>
          <w:rFonts w:ascii="Times New Roman" w:hAnsi="Times New Roman"/>
          <w:sz w:val="24"/>
          <w:szCs w:val="24"/>
        </w:rPr>
        <w:t>.【答案】A</w:t>
      </w:r>
    </w:p>
    <w:p>
      <w:pPr>
        <w:spacing w:line="240" w:lineRule="auto"/>
        <w:ind w:left="330" w:leftChars="100" w:hanging="120" w:hangingChars="50"/>
        <w:textAlignment w:val="center"/>
        <w:rPr>
          <w:sz w:val="24"/>
          <w:szCs w:val="24"/>
        </w:rPr>
      </w:pPr>
      <w:r>
        <w:rPr>
          <w:sz w:val="24"/>
          <w:szCs w:val="24"/>
        </w:rPr>
        <w:t>【解析】</w:t>
      </w:r>
      <w:r>
        <w:rPr>
          <w:rFonts w:ascii="Times New Roman" w:hAnsi="Times New Roman"/>
          <w:sz w:val="24"/>
          <w:szCs w:val="24"/>
        </w:rPr>
        <w:t>由图中人口增长率变化可知，Ⅰ阶段各大城市中心城区人口处于负增长，出现逆城市化现象，故A正确。Ⅲ阶段与Ⅱ阶段相比，波士顿市的中心城区人口减少；Ⅳ阶段后，费城、巴尔的摩中心城区人口负增长状况没有得到有效抑制。</w:t>
      </w:r>
    </w:p>
    <w:p>
      <w:pPr>
        <w:spacing w:line="240" w:lineRule="auto"/>
        <w:ind w:firstLine="240" w:firstLineChars="100"/>
        <w:textAlignment w:val="center"/>
        <w:rPr>
          <w:rFonts w:ascii="Times New Roman" w:hAnsi="Times New Roman"/>
          <w:sz w:val="24"/>
          <w:szCs w:val="24"/>
        </w:rPr>
      </w:pPr>
      <w:r>
        <w:rPr>
          <w:rFonts w:hint="eastAsia" w:ascii="Times New Roman" w:hAnsi="Times New Roman"/>
          <w:sz w:val="24"/>
          <w:szCs w:val="24"/>
        </w:rPr>
        <w:t>6、</w:t>
      </w:r>
      <w:r>
        <w:rPr>
          <w:rFonts w:ascii="Times New Roman" w:hAnsi="Times New Roman"/>
          <w:sz w:val="24"/>
          <w:szCs w:val="24"/>
        </w:rPr>
        <w:t>【答案】</w:t>
      </w:r>
      <w:r>
        <w:rPr>
          <w:rFonts w:hint="eastAsia" w:ascii="Times New Roman" w:hAnsi="Times New Roman"/>
          <w:sz w:val="24"/>
          <w:szCs w:val="24"/>
        </w:rPr>
        <w:t>B</w:t>
      </w:r>
    </w:p>
    <w:p>
      <w:pPr>
        <w:spacing w:line="240" w:lineRule="auto"/>
        <w:ind w:firstLine="240" w:firstLineChars="100"/>
        <w:textAlignment w:val="center"/>
        <w:rPr>
          <w:sz w:val="24"/>
          <w:szCs w:val="24"/>
        </w:rPr>
      </w:pPr>
      <w:r>
        <w:rPr>
          <w:rFonts w:hint="eastAsia" w:ascii="Times New Roman" w:hAnsi="Times New Roman"/>
          <w:sz w:val="24"/>
          <w:szCs w:val="24"/>
        </w:rPr>
        <w:t>7</w:t>
      </w:r>
      <w:r>
        <w:rPr>
          <w:rFonts w:ascii="Times New Roman" w:hAnsi="Times New Roman"/>
          <w:sz w:val="24"/>
          <w:szCs w:val="24"/>
        </w:rPr>
        <w:t>.【答案】C</w:t>
      </w:r>
    </w:p>
    <w:p>
      <w:pPr>
        <w:spacing w:line="240" w:lineRule="auto"/>
        <w:ind w:firstLine="360" w:firstLineChars="150"/>
        <w:textAlignment w:val="center"/>
        <w:rPr>
          <w:sz w:val="24"/>
          <w:szCs w:val="24"/>
        </w:rPr>
      </w:pPr>
      <w:r>
        <w:rPr>
          <w:sz w:val="24"/>
          <w:szCs w:val="24"/>
        </w:rPr>
        <w:t>【解析】</w:t>
      </w:r>
      <w:r>
        <w:rPr>
          <w:rFonts w:ascii="Times New Roman" w:hAnsi="Times New Roman"/>
          <w:sz w:val="24"/>
          <w:szCs w:val="24"/>
        </w:rPr>
        <w:t>据图可知，路缘石狭窄且明显高于路面，这样设计的原因是防止人为践踏，故C项正确。</w:t>
      </w:r>
    </w:p>
    <w:p>
      <w:pPr>
        <w:spacing w:line="240" w:lineRule="auto"/>
        <w:ind w:firstLine="240" w:firstLineChars="100"/>
        <w:textAlignment w:val="center"/>
        <w:rPr>
          <w:sz w:val="24"/>
          <w:szCs w:val="24"/>
        </w:rPr>
      </w:pPr>
      <w:r>
        <w:rPr>
          <w:rFonts w:hint="eastAsia" w:ascii="Times New Roman" w:hAnsi="Times New Roman"/>
          <w:sz w:val="24"/>
          <w:szCs w:val="24"/>
        </w:rPr>
        <w:t>8</w:t>
      </w:r>
      <w:r>
        <w:rPr>
          <w:rFonts w:ascii="Times New Roman" w:hAnsi="Times New Roman"/>
          <w:sz w:val="24"/>
          <w:szCs w:val="24"/>
        </w:rPr>
        <w:t>.【答案】B</w:t>
      </w:r>
    </w:p>
    <w:p>
      <w:pPr>
        <w:spacing w:line="240" w:lineRule="auto"/>
        <w:ind w:firstLine="240" w:firstLineChars="100"/>
        <w:textAlignment w:val="center"/>
        <w:rPr>
          <w:sz w:val="24"/>
          <w:szCs w:val="24"/>
        </w:rPr>
      </w:pPr>
      <w:r>
        <w:rPr>
          <w:sz w:val="24"/>
          <w:szCs w:val="24"/>
        </w:rPr>
        <w:t>【解析】</w:t>
      </w:r>
      <w:r>
        <w:rPr>
          <w:rFonts w:ascii="Times New Roman" w:hAnsi="Times New Roman"/>
          <w:sz w:val="24"/>
          <w:szCs w:val="24"/>
        </w:rPr>
        <w:t>据图可知，种植池低于路面，有利于路面排水和下渗，减少内涝情况的发生，故选B。</w:t>
      </w:r>
    </w:p>
    <w:p>
      <w:pPr>
        <w:spacing w:line="240" w:lineRule="auto"/>
        <w:ind w:firstLine="240" w:firstLineChars="100"/>
        <w:textAlignment w:val="center"/>
        <w:rPr>
          <w:sz w:val="24"/>
          <w:szCs w:val="24"/>
        </w:rPr>
      </w:pPr>
      <w:r>
        <w:rPr>
          <w:rFonts w:hint="eastAsia" w:ascii="Times New Roman" w:hAnsi="Times New Roman"/>
          <w:sz w:val="24"/>
          <w:szCs w:val="24"/>
        </w:rPr>
        <w:t>9</w:t>
      </w:r>
      <w:r>
        <w:rPr>
          <w:rFonts w:ascii="Times New Roman" w:hAnsi="Times New Roman"/>
          <w:sz w:val="24"/>
          <w:szCs w:val="24"/>
        </w:rPr>
        <w:t>.【答案】B</w:t>
      </w:r>
    </w:p>
    <w:p>
      <w:pPr>
        <w:spacing w:line="240" w:lineRule="auto"/>
        <w:ind w:firstLine="360" w:firstLineChars="150"/>
        <w:textAlignment w:val="center"/>
        <w:rPr>
          <w:sz w:val="24"/>
          <w:szCs w:val="24"/>
        </w:rPr>
      </w:pPr>
      <w:r>
        <w:rPr>
          <w:sz w:val="24"/>
          <w:szCs w:val="24"/>
        </w:rPr>
        <w:t>【解析】</w:t>
      </w:r>
      <w:r>
        <w:rPr>
          <w:rFonts w:ascii="Times New Roman" w:hAnsi="Times New Roman"/>
          <w:sz w:val="24"/>
          <w:szCs w:val="24"/>
        </w:rPr>
        <w:t>②点坐标表示气候、地形、河流因素都是最优越，因此最容易形成城市。</w:t>
      </w:r>
    </w:p>
    <w:p>
      <w:pPr>
        <w:spacing w:line="240" w:lineRule="auto"/>
        <w:ind w:firstLine="240" w:firstLineChars="100"/>
        <w:textAlignment w:val="center"/>
        <w:rPr>
          <w:sz w:val="24"/>
          <w:szCs w:val="24"/>
        </w:rPr>
      </w:pPr>
      <w:r>
        <w:rPr>
          <w:rFonts w:ascii="Times New Roman" w:hAnsi="Times New Roman"/>
          <w:sz w:val="24"/>
          <w:szCs w:val="24"/>
        </w:rPr>
        <w:t>1</w:t>
      </w:r>
      <w:r>
        <w:rPr>
          <w:rFonts w:hint="eastAsia" w:ascii="Times New Roman" w:hAnsi="Times New Roman"/>
          <w:sz w:val="24"/>
          <w:szCs w:val="24"/>
        </w:rPr>
        <w:t>0</w:t>
      </w:r>
      <w:r>
        <w:rPr>
          <w:rFonts w:ascii="Times New Roman" w:hAnsi="Times New Roman"/>
          <w:sz w:val="24"/>
          <w:szCs w:val="24"/>
        </w:rPr>
        <w:t>.【答案】C</w:t>
      </w:r>
    </w:p>
    <w:p>
      <w:pPr>
        <w:spacing w:line="240" w:lineRule="auto"/>
        <w:ind w:firstLine="240" w:firstLineChars="100"/>
        <w:textAlignment w:val="center"/>
        <w:rPr>
          <w:sz w:val="24"/>
          <w:szCs w:val="24"/>
        </w:rPr>
      </w:pPr>
      <w:r>
        <w:rPr>
          <w:sz w:val="24"/>
          <w:szCs w:val="24"/>
        </w:rPr>
        <w:t>【解析】</w:t>
      </w:r>
      <w:r>
        <w:rPr>
          <w:rFonts w:ascii="Times New Roman" w:hAnsi="Times New Roman"/>
          <w:sz w:val="24"/>
          <w:szCs w:val="24"/>
        </w:rPr>
        <w:t>亚马孙平原地区地形平坦，有大河分布，是城市兴起有利的自然条件。但是该地区气候湿热，不利于人类居住，是限制性因素，③最吻合。</w:t>
      </w:r>
    </w:p>
    <w:p>
      <w:pPr>
        <w:spacing w:line="240" w:lineRule="auto"/>
        <w:textAlignment w:val="center"/>
        <w:rPr>
          <w:rFonts w:ascii="Times New Roman" w:hAnsi="Times New Roman"/>
          <w:sz w:val="24"/>
          <w:szCs w:val="24"/>
        </w:rPr>
      </w:pPr>
      <w:r>
        <w:rPr>
          <w:rFonts w:hint="eastAsia" w:ascii="Times New Roman" w:hAnsi="Times New Roman"/>
          <w:sz w:val="24"/>
          <w:szCs w:val="24"/>
        </w:rPr>
        <w:t xml:space="preserve">  11、</w:t>
      </w:r>
      <w:r>
        <w:rPr>
          <w:rFonts w:ascii="Times New Roman" w:hAnsi="Times New Roman"/>
          <w:sz w:val="24"/>
          <w:szCs w:val="24"/>
        </w:rPr>
        <w:t>【答案】</w:t>
      </w:r>
      <w:r>
        <w:rPr>
          <w:rFonts w:hint="eastAsia" w:ascii="Times New Roman" w:hAnsi="Times New Roman"/>
          <w:sz w:val="24"/>
          <w:szCs w:val="24"/>
        </w:rPr>
        <w:t>B</w:t>
      </w:r>
    </w:p>
    <w:p>
      <w:pPr>
        <w:spacing w:line="240" w:lineRule="auto"/>
        <w:textAlignment w:val="center"/>
        <w:rPr>
          <w:rFonts w:ascii="Times New Roman" w:hAnsi="Times New Roman"/>
          <w:sz w:val="24"/>
          <w:szCs w:val="24"/>
        </w:rPr>
      </w:pPr>
      <w:r>
        <w:rPr>
          <w:rFonts w:hint="eastAsia" w:ascii="Times New Roman" w:hAnsi="Times New Roman"/>
          <w:sz w:val="24"/>
          <w:szCs w:val="24"/>
        </w:rPr>
        <w:t xml:space="preserve">  12、</w:t>
      </w:r>
      <w:r>
        <w:rPr>
          <w:rFonts w:ascii="Times New Roman" w:hAnsi="Times New Roman"/>
          <w:sz w:val="24"/>
          <w:szCs w:val="24"/>
        </w:rPr>
        <w:t>【答案】</w:t>
      </w:r>
      <w:r>
        <w:rPr>
          <w:rFonts w:hint="eastAsia" w:ascii="Times New Roman" w:hAnsi="Times New Roman"/>
          <w:sz w:val="24"/>
          <w:szCs w:val="24"/>
        </w:rPr>
        <w:t>C</w:t>
      </w:r>
    </w:p>
    <w:p>
      <w:pPr>
        <w:spacing w:line="240" w:lineRule="auto"/>
        <w:ind w:firstLine="240" w:firstLineChars="100"/>
        <w:textAlignment w:val="center"/>
        <w:rPr>
          <w:sz w:val="24"/>
          <w:szCs w:val="24"/>
        </w:rPr>
      </w:pPr>
      <w:r>
        <w:rPr>
          <w:rFonts w:ascii="Times New Roman" w:hAnsi="Times New Roman"/>
          <w:sz w:val="24"/>
          <w:szCs w:val="24"/>
        </w:rPr>
        <w:t>1</w:t>
      </w:r>
      <w:r>
        <w:rPr>
          <w:rFonts w:hint="eastAsia" w:ascii="Times New Roman" w:hAnsi="Times New Roman"/>
          <w:sz w:val="24"/>
          <w:szCs w:val="24"/>
        </w:rPr>
        <w:t>3</w:t>
      </w:r>
      <w:r>
        <w:rPr>
          <w:rFonts w:ascii="Times New Roman" w:hAnsi="Times New Roman"/>
          <w:sz w:val="24"/>
          <w:szCs w:val="24"/>
        </w:rPr>
        <w:t>.【答案】A</w:t>
      </w:r>
    </w:p>
    <w:p>
      <w:pPr>
        <w:spacing w:line="240" w:lineRule="auto"/>
        <w:ind w:firstLine="480" w:firstLineChars="200"/>
        <w:textAlignment w:val="center"/>
        <w:rPr>
          <w:sz w:val="24"/>
          <w:szCs w:val="24"/>
        </w:rPr>
      </w:pPr>
      <w:r>
        <w:rPr>
          <w:sz w:val="24"/>
          <w:szCs w:val="24"/>
        </w:rPr>
        <w:t>【解析】</w:t>
      </w:r>
      <w:r>
        <w:rPr>
          <w:rFonts w:ascii="Times New Roman" w:hAnsi="Times New Roman"/>
          <w:sz w:val="24"/>
          <w:szCs w:val="24"/>
        </w:rPr>
        <w:t>根据城市地租理论，由市中心向边缘地租逐渐降低。离市中心越近，交通通达度越好，地租越高。图中，等值线a、b、c的付租能力关系是a&gt;b&gt;c，A对。B、C、D错。</w:t>
      </w:r>
    </w:p>
    <w:p>
      <w:pPr>
        <w:spacing w:line="240" w:lineRule="auto"/>
        <w:ind w:firstLine="240" w:firstLineChars="100"/>
        <w:textAlignment w:val="center"/>
        <w:rPr>
          <w:sz w:val="24"/>
          <w:szCs w:val="24"/>
        </w:rPr>
      </w:pPr>
      <w:r>
        <w:rPr>
          <w:rFonts w:ascii="Times New Roman" w:hAnsi="Times New Roman"/>
          <w:sz w:val="24"/>
          <w:szCs w:val="24"/>
        </w:rPr>
        <w:t>14【答案】A</w:t>
      </w:r>
    </w:p>
    <w:p>
      <w:pPr>
        <w:spacing w:line="240" w:lineRule="auto"/>
        <w:ind w:left="780" w:leftChars="200" w:hanging="360" w:hangingChars="150"/>
        <w:textAlignment w:val="center"/>
        <w:rPr>
          <w:sz w:val="24"/>
          <w:szCs w:val="24"/>
        </w:rPr>
      </w:pPr>
      <w:r>
        <w:rPr>
          <w:sz w:val="24"/>
          <w:szCs w:val="24"/>
        </w:rPr>
        <w:t>【解析】</w:t>
      </w:r>
      <w:r>
        <w:rPr>
          <w:rFonts w:ascii="Times New Roman" w:hAnsi="Times New Roman"/>
          <w:sz w:val="24"/>
          <w:szCs w:val="24"/>
        </w:rPr>
        <w:t>高级住宅区对环境质量要求较高，多分布在城市外缘。近年来甲地出现了高级住宅群，主要原因是该地甲地位于城市边缘，环境质量好，A对。 地价、地势不是主要影响因素，B、C错。位于河流上游，水质好，不是因取水方便，D错。</w:t>
      </w:r>
    </w:p>
    <w:p>
      <w:pPr>
        <w:spacing w:line="240" w:lineRule="auto"/>
        <w:ind w:firstLine="240" w:firstLineChars="100"/>
        <w:textAlignment w:val="center"/>
        <w:rPr>
          <w:sz w:val="24"/>
          <w:szCs w:val="24"/>
        </w:rPr>
      </w:pPr>
      <w:r>
        <w:rPr>
          <w:rFonts w:hint="eastAsia" w:ascii="Times New Roman" w:hAnsi="Times New Roman"/>
          <w:sz w:val="24"/>
          <w:szCs w:val="24"/>
        </w:rPr>
        <w:t>15</w:t>
      </w:r>
      <w:r>
        <w:rPr>
          <w:rFonts w:ascii="Times New Roman" w:hAnsi="Times New Roman"/>
          <w:sz w:val="24"/>
          <w:szCs w:val="24"/>
        </w:rPr>
        <w:t>.【答案】A</w:t>
      </w:r>
    </w:p>
    <w:p>
      <w:pPr>
        <w:spacing w:line="240" w:lineRule="auto"/>
        <w:ind w:firstLine="480" w:firstLineChars="200"/>
        <w:textAlignment w:val="center"/>
        <w:rPr>
          <w:sz w:val="24"/>
          <w:szCs w:val="24"/>
        </w:rPr>
      </w:pPr>
      <w:r>
        <w:rPr>
          <w:sz w:val="24"/>
          <w:szCs w:val="24"/>
        </w:rPr>
        <w:t>【解析】</w:t>
      </w:r>
      <w:r>
        <w:rPr>
          <w:rFonts w:ascii="Times New Roman" w:hAnsi="Times New Roman"/>
          <w:sz w:val="24"/>
          <w:szCs w:val="24"/>
        </w:rPr>
        <w:t>从图中可以看出，日本东京的城市空间结构基本上属于同心圆结构模式。</w:t>
      </w:r>
    </w:p>
    <w:p>
      <w:pPr>
        <w:spacing w:line="240" w:lineRule="auto"/>
        <w:ind w:firstLine="240" w:firstLineChars="100"/>
        <w:textAlignment w:val="center"/>
        <w:rPr>
          <w:sz w:val="24"/>
          <w:szCs w:val="24"/>
        </w:rPr>
      </w:pPr>
      <w:r>
        <w:rPr>
          <w:rFonts w:hint="eastAsia" w:ascii="Times New Roman" w:hAnsi="Times New Roman"/>
          <w:sz w:val="24"/>
          <w:szCs w:val="24"/>
        </w:rPr>
        <w:t>16</w:t>
      </w:r>
      <w:r>
        <w:rPr>
          <w:rFonts w:ascii="Times New Roman" w:hAnsi="Times New Roman"/>
          <w:sz w:val="24"/>
          <w:szCs w:val="24"/>
        </w:rPr>
        <w:t>.【答案C</w:t>
      </w:r>
    </w:p>
    <w:p>
      <w:pPr>
        <w:spacing w:line="240" w:lineRule="auto"/>
        <w:ind w:firstLine="480" w:firstLineChars="200"/>
        <w:textAlignment w:val="center"/>
        <w:rPr>
          <w:sz w:val="24"/>
          <w:szCs w:val="24"/>
        </w:rPr>
      </w:pPr>
      <w:r>
        <w:rPr>
          <w:sz w:val="24"/>
          <w:szCs w:val="24"/>
        </w:rPr>
        <w:t>【解析】</w:t>
      </w:r>
      <w:r>
        <w:rPr>
          <w:rFonts w:ascii="Times New Roman" w:hAnsi="Times New Roman"/>
          <w:sz w:val="24"/>
          <w:szCs w:val="24"/>
        </w:rPr>
        <w:t>日本东京皇宫位于城市中心，外围是商业区，再向外是住宅区，交通便利的沿海为工业区，这种城市功能分区显然是对历史的继承，受历史因素的影响较大。</w:t>
      </w:r>
    </w:p>
    <w:p>
      <w:pPr>
        <w:spacing w:line="240" w:lineRule="auto"/>
        <w:textAlignment w:val="center"/>
        <w:rPr>
          <w:rFonts w:ascii="Times New Roman" w:hAnsi="Times New Roman"/>
          <w:sz w:val="24"/>
          <w:szCs w:val="24"/>
        </w:rPr>
      </w:pPr>
      <w:r>
        <w:rPr>
          <w:rFonts w:hint="eastAsia" w:ascii="Times New Roman" w:hAnsi="Times New Roman"/>
          <w:sz w:val="24"/>
          <w:szCs w:val="24"/>
        </w:rPr>
        <w:t xml:space="preserve">  17</w:t>
      </w:r>
      <w:r>
        <w:rPr>
          <w:rFonts w:ascii="Times New Roman" w:hAnsi="Times New Roman"/>
          <w:sz w:val="24"/>
          <w:szCs w:val="24"/>
        </w:rPr>
        <w:t>【答案】</w:t>
      </w:r>
      <w:r>
        <w:rPr>
          <w:rFonts w:hint="eastAsia" w:ascii="Times New Roman" w:hAnsi="Times New Roman"/>
          <w:sz w:val="24"/>
          <w:szCs w:val="24"/>
        </w:rPr>
        <w:t>C</w:t>
      </w:r>
    </w:p>
    <w:p>
      <w:pPr>
        <w:spacing w:line="240" w:lineRule="auto"/>
        <w:textAlignment w:val="center"/>
        <w:rPr>
          <w:rFonts w:ascii="Times New Roman" w:hAnsi="Times New Roman"/>
          <w:sz w:val="24"/>
          <w:szCs w:val="24"/>
        </w:rPr>
      </w:pPr>
      <w:r>
        <w:rPr>
          <w:rFonts w:hint="eastAsia" w:ascii="Times New Roman" w:hAnsi="Times New Roman"/>
          <w:sz w:val="24"/>
          <w:szCs w:val="24"/>
        </w:rPr>
        <w:t xml:space="preserve">  18</w:t>
      </w:r>
      <w:r>
        <w:rPr>
          <w:rFonts w:ascii="Times New Roman" w:hAnsi="Times New Roman"/>
          <w:sz w:val="24"/>
          <w:szCs w:val="24"/>
        </w:rPr>
        <w:t>【答案】</w:t>
      </w:r>
      <w:r>
        <w:rPr>
          <w:rFonts w:hint="eastAsia" w:ascii="Times New Roman" w:hAnsi="Times New Roman"/>
          <w:sz w:val="24"/>
          <w:szCs w:val="24"/>
        </w:rPr>
        <w:t>A</w:t>
      </w:r>
    </w:p>
    <w:p>
      <w:pPr>
        <w:spacing w:line="240" w:lineRule="auto"/>
        <w:ind w:firstLine="240" w:firstLineChars="100"/>
        <w:textAlignment w:val="center"/>
        <w:rPr>
          <w:sz w:val="24"/>
          <w:szCs w:val="24"/>
        </w:rPr>
      </w:pPr>
      <w:r>
        <w:rPr>
          <w:rFonts w:hint="eastAsia" w:ascii="Times New Roman" w:hAnsi="Times New Roman"/>
          <w:sz w:val="24"/>
          <w:szCs w:val="24"/>
        </w:rPr>
        <w:t>19</w:t>
      </w:r>
      <w:r>
        <w:rPr>
          <w:rFonts w:ascii="Times New Roman" w:hAnsi="Times New Roman"/>
          <w:sz w:val="24"/>
          <w:szCs w:val="24"/>
        </w:rPr>
        <w:t>.【答案】B</w:t>
      </w:r>
    </w:p>
    <w:p>
      <w:pPr>
        <w:spacing w:line="240" w:lineRule="auto"/>
        <w:ind w:firstLine="480" w:firstLineChars="200"/>
        <w:textAlignment w:val="center"/>
        <w:rPr>
          <w:sz w:val="24"/>
          <w:szCs w:val="24"/>
        </w:rPr>
      </w:pPr>
      <w:r>
        <w:rPr>
          <w:sz w:val="24"/>
          <w:szCs w:val="24"/>
        </w:rPr>
        <w:t>【解析】</w:t>
      </w:r>
      <w:r>
        <w:rPr>
          <w:rFonts w:ascii="Times New Roman" w:hAnsi="Times New Roman"/>
          <w:sz w:val="24"/>
          <w:szCs w:val="24"/>
        </w:rPr>
        <w:t>由图甲知，图中阴影形成于该地区冬半年，此时牧草生长量较少，不能满足乳牛对草料的需求量。由图乙知，此时降水量较多，气温偏低，牧草生长较慢。</w:t>
      </w:r>
    </w:p>
    <w:p>
      <w:pPr>
        <w:spacing w:line="240" w:lineRule="auto"/>
        <w:ind w:firstLine="240" w:firstLineChars="100"/>
        <w:textAlignment w:val="center"/>
        <w:rPr>
          <w:sz w:val="24"/>
          <w:szCs w:val="24"/>
        </w:rPr>
      </w:pPr>
      <w:r>
        <w:rPr>
          <w:rFonts w:ascii="Times New Roman" w:hAnsi="Times New Roman"/>
          <w:sz w:val="24"/>
          <w:szCs w:val="24"/>
        </w:rPr>
        <w:t>2</w:t>
      </w:r>
      <w:r>
        <w:rPr>
          <w:rFonts w:hint="eastAsia" w:ascii="Times New Roman" w:hAnsi="Times New Roman"/>
          <w:sz w:val="24"/>
          <w:szCs w:val="24"/>
        </w:rPr>
        <w:t>0</w:t>
      </w:r>
      <w:r>
        <w:rPr>
          <w:rFonts w:ascii="Times New Roman" w:hAnsi="Times New Roman"/>
          <w:sz w:val="24"/>
          <w:szCs w:val="24"/>
        </w:rPr>
        <w:t>.【答案】B</w:t>
      </w:r>
    </w:p>
    <w:p>
      <w:pPr>
        <w:spacing w:line="240" w:lineRule="auto"/>
        <w:ind w:firstLine="360" w:firstLineChars="150"/>
        <w:textAlignment w:val="center"/>
        <w:rPr>
          <w:sz w:val="24"/>
          <w:szCs w:val="24"/>
        </w:rPr>
      </w:pPr>
      <w:r>
        <w:rPr>
          <w:sz w:val="24"/>
          <w:szCs w:val="24"/>
        </w:rPr>
        <w:t>【解析】</w:t>
      </w:r>
      <w:r>
        <w:rPr>
          <w:rFonts w:ascii="Times New Roman" w:hAnsi="Times New Roman"/>
          <w:sz w:val="24"/>
          <w:szCs w:val="24"/>
        </w:rPr>
        <w:t>牛奶不易储存，要接近市场布局，而其他乳制品相对适于运输和储存，可以较远距离运输。由新西兰的地理位置可知，该地距离市场较远，导致该地外销产品主要是不易变质的其他乳制品。</w:t>
      </w:r>
    </w:p>
    <w:p>
      <w:pPr>
        <w:spacing w:line="240" w:lineRule="auto"/>
        <w:ind w:firstLine="240" w:firstLineChars="100"/>
        <w:textAlignment w:val="center"/>
        <w:rPr>
          <w:rFonts w:ascii="Times New Roman" w:hAnsi="Times New Roman"/>
          <w:sz w:val="24"/>
          <w:szCs w:val="24"/>
        </w:rPr>
      </w:pPr>
      <w:r>
        <w:rPr>
          <w:rFonts w:hint="eastAsia"/>
          <w:sz w:val="24"/>
          <w:szCs w:val="24"/>
        </w:rPr>
        <w:t>21</w:t>
      </w:r>
      <w:r>
        <w:rPr>
          <w:rFonts w:ascii="Times New Roman" w:hAnsi="Times New Roman"/>
          <w:sz w:val="24"/>
          <w:szCs w:val="24"/>
        </w:rPr>
        <w:t>【答案】</w:t>
      </w:r>
      <w:r>
        <w:rPr>
          <w:rFonts w:hint="eastAsia" w:ascii="Times New Roman" w:hAnsi="Times New Roman"/>
          <w:sz w:val="24"/>
          <w:szCs w:val="24"/>
        </w:rPr>
        <w:t>A</w:t>
      </w:r>
    </w:p>
    <w:p>
      <w:pPr>
        <w:spacing w:line="240" w:lineRule="auto"/>
        <w:ind w:firstLine="240" w:firstLineChars="100"/>
        <w:textAlignment w:val="center"/>
        <w:rPr>
          <w:sz w:val="24"/>
          <w:szCs w:val="24"/>
        </w:rPr>
      </w:pPr>
      <w:r>
        <w:rPr>
          <w:rFonts w:hint="eastAsia" w:ascii="Times New Roman" w:hAnsi="Times New Roman"/>
          <w:sz w:val="24"/>
          <w:szCs w:val="24"/>
        </w:rPr>
        <w:t>22</w:t>
      </w:r>
      <w:r>
        <w:rPr>
          <w:rFonts w:ascii="Times New Roman" w:hAnsi="Times New Roman"/>
          <w:sz w:val="24"/>
          <w:szCs w:val="24"/>
        </w:rPr>
        <w:t>【答案】</w:t>
      </w:r>
      <w:r>
        <w:rPr>
          <w:rFonts w:hint="eastAsia" w:ascii="Times New Roman" w:hAnsi="Times New Roman"/>
          <w:sz w:val="24"/>
          <w:szCs w:val="24"/>
        </w:rPr>
        <w:t>B</w:t>
      </w:r>
    </w:p>
    <w:p>
      <w:pPr>
        <w:spacing w:line="240" w:lineRule="auto"/>
        <w:ind w:firstLine="240" w:firstLineChars="100"/>
        <w:textAlignment w:val="center"/>
        <w:rPr>
          <w:sz w:val="24"/>
          <w:szCs w:val="24"/>
        </w:rPr>
      </w:pPr>
      <w:r>
        <w:rPr>
          <w:rFonts w:ascii="Times New Roman" w:hAnsi="Times New Roman"/>
          <w:sz w:val="24"/>
          <w:szCs w:val="24"/>
        </w:rPr>
        <w:t>2</w:t>
      </w:r>
      <w:r>
        <w:rPr>
          <w:rFonts w:hint="eastAsia" w:ascii="Times New Roman" w:hAnsi="Times New Roman"/>
          <w:sz w:val="24"/>
          <w:szCs w:val="24"/>
        </w:rPr>
        <w:t>3</w:t>
      </w:r>
      <w:r>
        <w:rPr>
          <w:rFonts w:ascii="Times New Roman" w:hAnsi="Times New Roman"/>
          <w:sz w:val="24"/>
          <w:szCs w:val="24"/>
        </w:rPr>
        <w:t>.【答案】B</w:t>
      </w:r>
    </w:p>
    <w:p>
      <w:pPr>
        <w:spacing w:line="240" w:lineRule="auto"/>
        <w:ind w:firstLine="360" w:firstLineChars="150"/>
        <w:textAlignment w:val="center"/>
        <w:rPr>
          <w:sz w:val="24"/>
          <w:szCs w:val="24"/>
        </w:rPr>
      </w:pPr>
      <w:r>
        <w:rPr>
          <w:sz w:val="24"/>
          <w:szCs w:val="24"/>
        </w:rPr>
        <w:t>【解析】</w:t>
      </w:r>
      <w:r>
        <w:rPr>
          <w:rFonts w:ascii="Times New Roman" w:hAnsi="Times New Roman"/>
          <w:sz w:val="24"/>
          <w:szCs w:val="24"/>
        </w:rPr>
        <w:t>马达加斯加岛四面环海且地势起伏大，交通通达度较差，A错误。有大量廉价的劳动力，B正确。岛屿面积不大，纺织和服装的原料相对较少，C错误。经济较为落后，技术水平较低，D错误。</w:t>
      </w:r>
    </w:p>
    <w:p>
      <w:pPr>
        <w:spacing w:line="240" w:lineRule="auto"/>
        <w:ind w:firstLine="240" w:firstLineChars="100"/>
        <w:textAlignment w:val="center"/>
        <w:rPr>
          <w:sz w:val="24"/>
          <w:szCs w:val="24"/>
        </w:rPr>
      </w:pPr>
      <w:r>
        <w:rPr>
          <w:rFonts w:hint="eastAsia" w:ascii="Times New Roman" w:hAnsi="Times New Roman"/>
          <w:sz w:val="24"/>
          <w:szCs w:val="24"/>
        </w:rPr>
        <w:t>24</w:t>
      </w:r>
      <w:r>
        <w:rPr>
          <w:rFonts w:ascii="Times New Roman" w:hAnsi="Times New Roman"/>
          <w:sz w:val="24"/>
          <w:szCs w:val="24"/>
        </w:rPr>
        <w:t>.【答案】D</w:t>
      </w:r>
    </w:p>
    <w:p>
      <w:pPr>
        <w:spacing w:line="240" w:lineRule="auto"/>
        <w:ind w:firstLine="360" w:firstLineChars="150"/>
        <w:textAlignment w:val="center"/>
        <w:rPr>
          <w:sz w:val="24"/>
          <w:szCs w:val="24"/>
        </w:rPr>
      </w:pPr>
      <w:r>
        <w:rPr>
          <w:sz w:val="24"/>
          <w:szCs w:val="24"/>
        </w:rPr>
        <w:t>【解析】</w:t>
      </w:r>
      <w:r>
        <w:rPr>
          <w:rFonts w:ascii="Times New Roman" w:hAnsi="Times New Roman"/>
          <w:sz w:val="24"/>
          <w:szCs w:val="24"/>
        </w:rPr>
        <w:t>由材料可知马达加斯加地处12°S～26°S，属于低纬度地区，终年气温较高，所以对羊绒衫的需求很少。</w:t>
      </w:r>
    </w:p>
    <w:p>
      <w:pPr>
        <w:spacing w:line="240" w:lineRule="auto"/>
        <w:ind w:firstLine="240" w:firstLineChars="100"/>
        <w:textAlignment w:val="center"/>
        <w:rPr>
          <w:sz w:val="24"/>
          <w:szCs w:val="24"/>
        </w:rPr>
      </w:pPr>
      <w:r>
        <w:rPr>
          <w:rFonts w:hint="eastAsia" w:ascii="Times New Roman" w:hAnsi="Times New Roman"/>
          <w:sz w:val="24"/>
          <w:szCs w:val="24"/>
        </w:rPr>
        <w:t>25</w:t>
      </w:r>
      <w:r>
        <w:rPr>
          <w:rFonts w:ascii="Times New Roman" w:hAnsi="Times New Roman"/>
          <w:sz w:val="24"/>
          <w:szCs w:val="24"/>
        </w:rPr>
        <w:t>.【答案】A</w:t>
      </w:r>
    </w:p>
    <w:p>
      <w:pPr>
        <w:spacing w:line="240" w:lineRule="auto"/>
        <w:ind w:firstLine="240" w:firstLineChars="100"/>
        <w:textAlignment w:val="center"/>
        <w:rPr>
          <w:sz w:val="24"/>
          <w:szCs w:val="24"/>
        </w:rPr>
      </w:pPr>
      <w:r>
        <w:rPr>
          <w:sz w:val="24"/>
          <w:szCs w:val="24"/>
        </w:rPr>
        <w:t>【解析】</w:t>
      </w:r>
      <w:r>
        <w:rPr>
          <w:rFonts w:ascii="Times New Roman" w:hAnsi="Times New Roman"/>
          <w:sz w:val="24"/>
          <w:szCs w:val="24"/>
        </w:rPr>
        <w:t>相比我国，马达加斯加的设计水平并不高；材料中“产品直接面向欧美市场”，说明我国在马达加斯加办厂会远离部分市场；虽然办厂可以增加当地就业，但不是主要目的；从材料提取信息“当时欧美对进口我国的羊绒衫等纺织产品设置配额，而对产自非洲的同类产品没有此限制”说明我国在该地兴办工厂的主要目的是增加销量。</w:t>
      </w:r>
    </w:p>
    <w:p>
      <w:pPr>
        <w:spacing w:line="240" w:lineRule="auto"/>
        <w:textAlignment w:val="center"/>
        <w:rPr>
          <w:rFonts w:ascii="Times New Roman" w:hAnsi="Times New Roman"/>
          <w:sz w:val="24"/>
          <w:szCs w:val="24"/>
        </w:rPr>
      </w:pPr>
      <w:r>
        <w:rPr>
          <w:rFonts w:hint="eastAsia" w:ascii="Times New Roman" w:hAnsi="Times New Roman"/>
          <w:sz w:val="24"/>
          <w:szCs w:val="24"/>
        </w:rPr>
        <w:t xml:space="preserve">  26 </w:t>
      </w:r>
      <w:r>
        <w:rPr>
          <w:rFonts w:ascii="Times New Roman" w:hAnsi="Times New Roman"/>
          <w:sz w:val="24"/>
          <w:szCs w:val="24"/>
        </w:rPr>
        <w:t>【答案】</w:t>
      </w:r>
      <w:r>
        <w:rPr>
          <w:rFonts w:hint="eastAsia" w:ascii="Times New Roman" w:hAnsi="Times New Roman"/>
          <w:sz w:val="24"/>
          <w:szCs w:val="24"/>
        </w:rPr>
        <w:t>D</w:t>
      </w:r>
    </w:p>
    <w:p>
      <w:pPr>
        <w:spacing w:line="240" w:lineRule="auto"/>
        <w:textAlignment w:val="center"/>
        <w:rPr>
          <w:rFonts w:ascii="Times New Roman" w:hAnsi="Times New Roman"/>
          <w:sz w:val="24"/>
          <w:szCs w:val="24"/>
        </w:rPr>
      </w:pPr>
      <w:r>
        <w:rPr>
          <w:rFonts w:hint="eastAsia" w:ascii="Times New Roman" w:hAnsi="Times New Roman"/>
          <w:sz w:val="24"/>
          <w:szCs w:val="24"/>
        </w:rPr>
        <w:t xml:space="preserve">  27</w:t>
      </w:r>
      <w:r>
        <w:rPr>
          <w:rFonts w:ascii="Times New Roman" w:hAnsi="Times New Roman"/>
          <w:sz w:val="24"/>
          <w:szCs w:val="24"/>
        </w:rPr>
        <w:t>【答案】</w:t>
      </w:r>
      <w:r>
        <w:rPr>
          <w:rFonts w:hint="eastAsia" w:ascii="Times New Roman" w:hAnsi="Times New Roman"/>
          <w:sz w:val="24"/>
          <w:szCs w:val="24"/>
        </w:rPr>
        <w:t>B</w:t>
      </w:r>
    </w:p>
    <w:p>
      <w:pPr>
        <w:spacing w:line="240" w:lineRule="auto"/>
        <w:ind w:firstLine="240" w:firstLineChars="100"/>
        <w:textAlignment w:val="center"/>
        <w:rPr>
          <w:sz w:val="24"/>
          <w:szCs w:val="24"/>
        </w:rPr>
      </w:pPr>
      <w:r>
        <w:rPr>
          <w:rFonts w:hint="eastAsia" w:ascii="Times New Roman" w:hAnsi="Times New Roman"/>
          <w:sz w:val="24"/>
          <w:szCs w:val="24"/>
        </w:rPr>
        <w:t>2</w:t>
      </w:r>
      <w:r>
        <w:rPr>
          <w:rFonts w:ascii="Times New Roman" w:hAnsi="Times New Roman"/>
          <w:sz w:val="24"/>
          <w:szCs w:val="24"/>
        </w:rPr>
        <w:t>8.【答案】A</w:t>
      </w:r>
    </w:p>
    <w:p>
      <w:pPr>
        <w:spacing w:line="240" w:lineRule="auto"/>
        <w:ind w:firstLine="360" w:firstLineChars="150"/>
        <w:textAlignment w:val="center"/>
        <w:rPr>
          <w:sz w:val="24"/>
          <w:szCs w:val="24"/>
        </w:rPr>
      </w:pPr>
      <w:r>
        <w:rPr>
          <w:sz w:val="24"/>
          <w:szCs w:val="24"/>
        </w:rPr>
        <w:t>【解析】</w:t>
      </w:r>
      <w:r>
        <w:rPr>
          <w:rFonts w:ascii="Times New Roman" w:hAnsi="Times New Roman"/>
          <w:sz w:val="24"/>
          <w:szCs w:val="24"/>
        </w:rPr>
        <w:t>大型客机的各种零部件生产厂遍布世界各地，零部件运输距离远，需要现代化的交通运输方式为其提供强有力的支持；有关零部件的规格、数量等信息的交流离不开现代化的通信技术和手段。</w:t>
      </w:r>
    </w:p>
    <w:p>
      <w:pPr>
        <w:spacing w:line="240" w:lineRule="auto"/>
        <w:ind w:firstLine="240" w:firstLineChars="100"/>
        <w:textAlignment w:val="center"/>
        <w:rPr>
          <w:sz w:val="24"/>
          <w:szCs w:val="24"/>
        </w:rPr>
      </w:pPr>
      <w:r>
        <w:rPr>
          <w:rFonts w:hint="eastAsia" w:ascii="Times New Roman" w:hAnsi="Times New Roman"/>
          <w:sz w:val="24"/>
          <w:szCs w:val="24"/>
        </w:rPr>
        <w:t>2</w:t>
      </w:r>
      <w:r>
        <w:rPr>
          <w:rFonts w:ascii="Times New Roman" w:hAnsi="Times New Roman"/>
          <w:sz w:val="24"/>
          <w:szCs w:val="24"/>
        </w:rPr>
        <w:t>9.【答案】A</w:t>
      </w:r>
    </w:p>
    <w:p>
      <w:pPr>
        <w:spacing w:line="240" w:lineRule="auto"/>
        <w:ind w:left="1035" w:leftChars="150" w:hanging="720" w:hangingChars="300"/>
        <w:textAlignment w:val="center"/>
        <w:rPr>
          <w:sz w:val="24"/>
          <w:szCs w:val="24"/>
        </w:rPr>
      </w:pPr>
      <w:r>
        <w:rPr>
          <w:sz w:val="24"/>
          <w:szCs w:val="24"/>
        </w:rPr>
        <w:t>【解析】</w:t>
      </w:r>
      <w:r>
        <w:rPr>
          <w:rFonts w:ascii="Times New Roman" w:hAnsi="Times New Roman"/>
          <w:sz w:val="24"/>
          <w:szCs w:val="24"/>
        </w:rPr>
        <w:t>在表中①阶段是产品“走出去”，②阶段是销售“走出去”，销售的也是产品。“走出去”的目的是开拓国际市场，因此A项正确。B项建立品牌形象是第③阶段的目标。①②阶段并没有吸引国外资金和降低生产成本，因此C、D两项与题意不符。</w:t>
      </w:r>
    </w:p>
    <w:p>
      <w:pPr>
        <w:spacing w:line="240" w:lineRule="auto"/>
        <w:ind w:firstLine="240" w:firstLineChars="100"/>
        <w:textAlignment w:val="center"/>
        <w:rPr>
          <w:sz w:val="24"/>
          <w:szCs w:val="24"/>
        </w:rPr>
      </w:pPr>
      <w:r>
        <w:rPr>
          <w:rFonts w:hint="eastAsia" w:ascii="Times New Roman" w:hAnsi="Times New Roman"/>
          <w:sz w:val="24"/>
          <w:szCs w:val="24"/>
        </w:rPr>
        <w:t>3</w:t>
      </w:r>
      <w:r>
        <w:rPr>
          <w:rFonts w:ascii="Times New Roman" w:hAnsi="Times New Roman"/>
          <w:sz w:val="24"/>
          <w:szCs w:val="24"/>
        </w:rPr>
        <w:t>0.【答案】C</w:t>
      </w:r>
    </w:p>
    <w:p>
      <w:pPr>
        <w:spacing w:line="240" w:lineRule="auto"/>
        <w:ind w:left="420" w:leftChars="200"/>
        <w:textAlignment w:val="center"/>
        <w:rPr>
          <w:sz w:val="24"/>
          <w:szCs w:val="24"/>
        </w:rPr>
      </w:pPr>
      <w:r>
        <w:rPr>
          <w:sz w:val="24"/>
          <w:szCs w:val="24"/>
        </w:rPr>
        <w:t>【解析】</w:t>
      </w:r>
      <w:r>
        <w:rPr>
          <w:rFonts w:ascii="Times New Roman" w:hAnsi="Times New Roman"/>
          <w:sz w:val="24"/>
          <w:szCs w:val="24"/>
        </w:rPr>
        <w:t>意大利是发达国家，劳动力成本高，公司在尼日利亚、意大利建生产基地属于工业分散现象，主要是为了使产品进入当地市场，便于销售，因此B项与题意不符，C项正确。制鞋不是原料导向型工业，D项与题意不符。</w:t>
      </w:r>
    </w:p>
    <w:p>
      <w:pPr>
        <w:spacing w:line="240" w:lineRule="auto"/>
        <w:ind w:firstLine="240" w:firstLineChars="100"/>
        <w:textAlignment w:val="center"/>
        <w:rPr>
          <w:sz w:val="24"/>
          <w:szCs w:val="24"/>
        </w:rPr>
      </w:pPr>
      <w:r>
        <w:rPr>
          <w:rFonts w:hint="eastAsia" w:ascii="Times New Roman" w:hAnsi="Times New Roman"/>
          <w:sz w:val="24"/>
          <w:szCs w:val="24"/>
        </w:rPr>
        <w:t>3</w:t>
      </w:r>
      <w:r>
        <w:rPr>
          <w:rFonts w:ascii="Times New Roman" w:hAnsi="Times New Roman"/>
          <w:sz w:val="24"/>
          <w:szCs w:val="24"/>
        </w:rPr>
        <w:t>1.【答案】D</w:t>
      </w:r>
    </w:p>
    <w:p>
      <w:pPr>
        <w:spacing w:line="240" w:lineRule="auto"/>
        <w:ind w:firstLine="360" w:firstLineChars="150"/>
        <w:textAlignment w:val="center"/>
        <w:rPr>
          <w:sz w:val="24"/>
          <w:szCs w:val="24"/>
        </w:rPr>
      </w:pPr>
      <w:r>
        <w:rPr>
          <w:sz w:val="24"/>
          <w:szCs w:val="24"/>
        </w:rPr>
        <w:t>【解析】</w:t>
      </w:r>
      <w:r>
        <w:rPr>
          <w:rFonts w:ascii="Times New Roman" w:hAnsi="Times New Roman"/>
          <w:sz w:val="24"/>
          <w:szCs w:val="24"/>
        </w:rPr>
        <w:t>公司在意大利设立研发中心，主要是利用当地的技术条件，因此D项正确。</w:t>
      </w:r>
    </w:p>
    <w:p>
      <w:pPr>
        <w:spacing w:line="240" w:lineRule="auto"/>
        <w:ind w:firstLine="240" w:firstLineChars="100"/>
        <w:textAlignment w:val="center"/>
        <w:rPr>
          <w:sz w:val="24"/>
          <w:szCs w:val="24"/>
        </w:rPr>
      </w:pPr>
      <w:r>
        <w:rPr>
          <w:rFonts w:hint="eastAsia" w:ascii="Times New Roman" w:hAnsi="Times New Roman"/>
          <w:sz w:val="24"/>
          <w:szCs w:val="24"/>
        </w:rPr>
        <w:t>32</w:t>
      </w:r>
      <w:r>
        <w:rPr>
          <w:rFonts w:ascii="Times New Roman" w:hAnsi="Times New Roman"/>
          <w:sz w:val="24"/>
          <w:szCs w:val="24"/>
        </w:rPr>
        <w:t>.【答案】C</w:t>
      </w:r>
    </w:p>
    <w:p>
      <w:pPr>
        <w:spacing w:line="240" w:lineRule="auto"/>
        <w:ind w:firstLine="360" w:firstLineChars="150"/>
        <w:textAlignment w:val="center"/>
        <w:rPr>
          <w:sz w:val="24"/>
          <w:szCs w:val="24"/>
        </w:rPr>
      </w:pPr>
      <w:r>
        <w:rPr>
          <w:sz w:val="24"/>
          <w:szCs w:val="24"/>
        </w:rPr>
        <w:t>【解析】</w:t>
      </w:r>
      <w:r>
        <w:rPr>
          <w:rFonts w:ascii="Times New Roman" w:hAnsi="Times New Roman"/>
          <w:sz w:val="24"/>
          <w:szCs w:val="24"/>
        </w:rPr>
        <w:t>根据流程图中前后环节及图中信息提示进行推理判断。</w:t>
      </w:r>
    </w:p>
    <w:p>
      <w:pPr>
        <w:spacing w:line="240" w:lineRule="auto"/>
        <w:ind w:firstLine="240" w:firstLineChars="100"/>
        <w:textAlignment w:val="center"/>
        <w:rPr>
          <w:sz w:val="24"/>
          <w:szCs w:val="24"/>
        </w:rPr>
      </w:pPr>
      <w:r>
        <w:rPr>
          <w:rFonts w:hint="eastAsia" w:ascii="Times New Roman" w:hAnsi="Times New Roman"/>
          <w:sz w:val="24"/>
          <w:szCs w:val="24"/>
        </w:rPr>
        <w:t>33</w:t>
      </w:r>
      <w:r>
        <w:rPr>
          <w:rFonts w:ascii="Times New Roman" w:hAnsi="Times New Roman"/>
          <w:sz w:val="24"/>
          <w:szCs w:val="24"/>
        </w:rPr>
        <w:t>.【答案】A</w:t>
      </w:r>
    </w:p>
    <w:p>
      <w:pPr>
        <w:spacing w:line="240" w:lineRule="auto"/>
        <w:ind w:firstLine="360" w:firstLineChars="150"/>
        <w:textAlignment w:val="center"/>
        <w:rPr>
          <w:sz w:val="24"/>
          <w:szCs w:val="24"/>
        </w:rPr>
      </w:pPr>
      <w:r>
        <w:rPr>
          <w:sz w:val="24"/>
          <w:szCs w:val="24"/>
        </w:rPr>
        <w:t>【解析】</w:t>
      </w:r>
      <w:r>
        <w:rPr>
          <w:rFonts w:ascii="Times New Roman" w:hAnsi="Times New Roman"/>
          <w:sz w:val="24"/>
          <w:szCs w:val="24"/>
        </w:rPr>
        <w:t>果蔬宅配中心主要承担新鲜水果、蔬菜的配送，因此要接近居民区，以降低成本。</w:t>
      </w:r>
    </w:p>
    <w:p>
      <w:pPr>
        <w:spacing w:line="240" w:lineRule="auto"/>
        <w:ind w:firstLine="240" w:firstLineChars="100"/>
        <w:textAlignment w:val="center"/>
        <w:rPr>
          <w:sz w:val="24"/>
          <w:szCs w:val="24"/>
        </w:rPr>
      </w:pPr>
      <w:r>
        <w:rPr>
          <w:rFonts w:hint="eastAsia" w:ascii="Times New Roman" w:hAnsi="Times New Roman"/>
          <w:sz w:val="24"/>
          <w:szCs w:val="24"/>
        </w:rPr>
        <w:t>34</w:t>
      </w:r>
      <w:r>
        <w:rPr>
          <w:rFonts w:ascii="Times New Roman" w:hAnsi="Times New Roman"/>
          <w:sz w:val="24"/>
          <w:szCs w:val="24"/>
        </w:rPr>
        <w:t>.【答案】A</w:t>
      </w:r>
    </w:p>
    <w:p>
      <w:pPr>
        <w:spacing w:line="240" w:lineRule="auto"/>
        <w:ind w:firstLine="480" w:firstLineChars="200"/>
        <w:textAlignment w:val="center"/>
        <w:rPr>
          <w:sz w:val="24"/>
          <w:szCs w:val="24"/>
        </w:rPr>
      </w:pPr>
      <w:r>
        <w:rPr>
          <w:sz w:val="24"/>
          <w:szCs w:val="24"/>
        </w:rPr>
        <w:t>【解析】</w:t>
      </w:r>
      <w:r>
        <w:rPr>
          <w:rFonts w:ascii="Times New Roman" w:hAnsi="Times New Roman"/>
          <w:sz w:val="24"/>
          <w:szCs w:val="24"/>
        </w:rPr>
        <w:t>道路两侧的公交站牌一般要错开一段距离，若两站牌并排布局，两侧都有公交车停靠时易造成交通拥堵。</w:t>
      </w:r>
    </w:p>
    <w:p>
      <w:pPr>
        <w:spacing w:line="240" w:lineRule="auto"/>
        <w:ind w:firstLine="240" w:firstLineChars="100"/>
        <w:textAlignment w:val="center"/>
        <w:rPr>
          <w:sz w:val="24"/>
          <w:szCs w:val="24"/>
        </w:rPr>
      </w:pPr>
      <w:r>
        <w:rPr>
          <w:rFonts w:hint="eastAsia" w:ascii="Times New Roman" w:hAnsi="Times New Roman"/>
          <w:sz w:val="24"/>
          <w:szCs w:val="24"/>
        </w:rPr>
        <w:t>35</w:t>
      </w:r>
      <w:r>
        <w:rPr>
          <w:rFonts w:ascii="Times New Roman" w:hAnsi="Times New Roman"/>
          <w:sz w:val="24"/>
          <w:szCs w:val="24"/>
        </w:rPr>
        <w:t>.【答案】C</w:t>
      </w:r>
    </w:p>
    <w:p>
      <w:pPr>
        <w:spacing w:line="240" w:lineRule="auto"/>
        <w:ind w:firstLine="360" w:firstLineChars="150"/>
        <w:textAlignment w:val="center"/>
        <w:rPr>
          <w:sz w:val="24"/>
          <w:szCs w:val="24"/>
        </w:rPr>
      </w:pPr>
      <w:r>
        <w:rPr>
          <w:sz w:val="24"/>
          <w:szCs w:val="24"/>
        </w:rPr>
        <w:t>【解析】</w:t>
      </w:r>
      <w:r>
        <w:rPr>
          <w:rFonts w:ascii="Times New Roman" w:hAnsi="Times New Roman"/>
          <w:sz w:val="24"/>
          <w:szCs w:val="24"/>
        </w:rPr>
        <w:t>图中公交站牌c和e距离较近，可能是由于该地客流量大，以方便人们出行，也可能是位于路口附近，避开路口设置。</w:t>
      </w:r>
    </w:p>
    <w:p>
      <w:pPr>
        <w:spacing w:line="240" w:lineRule="auto"/>
        <w:ind w:firstLine="240" w:firstLineChars="100"/>
        <w:textAlignment w:val="center"/>
        <w:rPr>
          <w:sz w:val="24"/>
          <w:szCs w:val="24"/>
        </w:rPr>
      </w:pPr>
      <w:r>
        <w:rPr>
          <w:rFonts w:hint="eastAsia" w:ascii="Times New Roman" w:hAnsi="Times New Roman"/>
          <w:sz w:val="24"/>
          <w:szCs w:val="24"/>
        </w:rPr>
        <w:t>36</w:t>
      </w:r>
      <w:r>
        <w:rPr>
          <w:rFonts w:ascii="Times New Roman" w:hAnsi="Times New Roman"/>
          <w:sz w:val="24"/>
          <w:szCs w:val="24"/>
        </w:rPr>
        <w:t>.【答案】A</w:t>
      </w:r>
    </w:p>
    <w:p>
      <w:pPr>
        <w:spacing w:line="240" w:lineRule="auto"/>
        <w:ind w:left="435" w:leftChars="150" w:hanging="120" w:hangingChars="50"/>
        <w:textAlignment w:val="center"/>
        <w:rPr>
          <w:sz w:val="24"/>
          <w:szCs w:val="24"/>
        </w:rPr>
      </w:pPr>
      <w:r>
        <w:rPr>
          <w:sz w:val="24"/>
          <w:szCs w:val="24"/>
        </w:rPr>
        <w:t>【解析】</w:t>
      </w:r>
      <w:r>
        <w:rPr>
          <w:rFonts w:ascii="Times New Roman" w:hAnsi="Times New Roman"/>
          <w:sz w:val="24"/>
          <w:szCs w:val="24"/>
        </w:rPr>
        <w:t>卢卡拉机场位于内陆山国尼泊尔，根据图中比例尺计算，飞机起降的跑道短，约400米，不利于起降，①对。所在地区地势陡峭，视野狭窄，②对。该地无台风造成危险，③错。跑道上没有冰雪覆盖，④错。所以A对。</w:t>
      </w:r>
    </w:p>
    <w:p>
      <w:pPr>
        <w:spacing w:line="240" w:lineRule="auto"/>
        <w:ind w:firstLine="120" w:firstLineChars="50"/>
        <w:textAlignment w:val="center"/>
        <w:rPr>
          <w:sz w:val="24"/>
          <w:szCs w:val="24"/>
        </w:rPr>
      </w:pPr>
      <w:r>
        <w:rPr>
          <w:rFonts w:hint="eastAsia" w:ascii="Times New Roman" w:hAnsi="Times New Roman"/>
          <w:sz w:val="24"/>
          <w:szCs w:val="24"/>
        </w:rPr>
        <w:t>37</w:t>
      </w:r>
      <w:r>
        <w:rPr>
          <w:rFonts w:ascii="Times New Roman" w:hAnsi="Times New Roman"/>
          <w:sz w:val="24"/>
          <w:szCs w:val="24"/>
        </w:rPr>
        <w:t>.【答案】</w:t>
      </w:r>
      <w:r>
        <w:rPr>
          <w:rFonts w:hint="eastAsia" w:ascii="Times New Roman" w:hAnsi="Times New Roman"/>
          <w:sz w:val="24"/>
          <w:szCs w:val="24"/>
        </w:rPr>
        <w:t>D</w:t>
      </w:r>
    </w:p>
    <w:p>
      <w:pPr>
        <w:spacing w:line="240" w:lineRule="auto"/>
        <w:ind w:firstLine="120" w:firstLineChars="50"/>
        <w:textAlignment w:val="center"/>
        <w:rPr>
          <w:sz w:val="24"/>
          <w:szCs w:val="24"/>
        </w:rPr>
      </w:pPr>
      <w:r>
        <w:rPr>
          <w:rFonts w:hint="eastAsia" w:ascii="Times New Roman" w:hAnsi="Times New Roman"/>
          <w:sz w:val="24"/>
          <w:szCs w:val="24"/>
        </w:rPr>
        <w:t>38</w:t>
      </w:r>
      <w:r>
        <w:rPr>
          <w:rFonts w:ascii="Times New Roman" w:hAnsi="Times New Roman"/>
          <w:sz w:val="24"/>
          <w:szCs w:val="24"/>
        </w:rPr>
        <w:t>.【答案】</w:t>
      </w:r>
      <w:r>
        <w:rPr>
          <w:rFonts w:hint="eastAsia" w:ascii="Times New Roman" w:hAnsi="Times New Roman"/>
          <w:sz w:val="24"/>
          <w:szCs w:val="24"/>
        </w:rPr>
        <w:t>B</w:t>
      </w:r>
    </w:p>
    <w:p>
      <w:pPr>
        <w:spacing w:line="240" w:lineRule="auto"/>
        <w:ind w:firstLine="120" w:firstLineChars="50"/>
        <w:textAlignment w:val="center"/>
        <w:rPr>
          <w:sz w:val="24"/>
          <w:szCs w:val="24"/>
        </w:rPr>
      </w:pPr>
      <w:r>
        <w:rPr>
          <w:rFonts w:hint="eastAsia" w:ascii="Times New Roman" w:hAnsi="Times New Roman"/>
          <w:sz w:val="24"/>
          <w:szCs w:val="24"/>
        </w:rPr>
        <w:t>39.</w:t>
      </w:r>
      <w:r>
        <w:rPr>
          <w:rFonts w:ascii="Times New Roman" w:hAnsi="Times New Roman"/>
          <w:sz w:val="24"/>
          <w:szCs w:val="24"/>
        </w:rPr>
        <w:t>【答案】B</w:t>
      </w:r>
    </w:p>
    <w:p>
      <w:pPr>
        <w:spacing w:line="240" w:lineRule="auto"/>
        <w:ind w:firstLine="120" w:firstLineChars="50"/>
        <w:textAlignment w:val="center"/>
        <w:rPr>
          <w:sz w:val="24"/>
          <w:szCs w:val="24"/>
        </w:rPr>
      </w:pPr>
      <w:r>
        <w:rPr>
          <w:rFonts w:hint="eastAsia" w:ascii="Times New Roman" w:hAnsi="Times New Roman"/>
          <w:sz w:val="24"/>
          <w:szCs w:val="24"/>
        </w:rPr>
        <w:t>40</w:t>
      </w:r>
      <w:r>
        <w:rPr>
          <w:rFonts w:ascii="Times New Roman" w:hAnsi="Times New Roman"/>
          <w:sz w:val="24"/>
          <w:szCs w:val="24"/>
        </w:rPr>
        <w:t>.【答案】C</w:t>
      </w:r>
    </w:p>
    <w:p>
      <w:pPr>
        <w:spacing w:line="240" w:lineRule="auto"/>
        <w:ind w:firstLine="120" w:firstLineChars="50"/>
        <w:textAlignment w:val="center"/>
        <w:rPr>
          <w:sz w:val="24"/>
          <w:szCs w:val="24"/>
        </w:rPr>
      </w:pPr>
      <w:r>
        <w:rPr>
          <w:rFonts w:hint="eastAsia"/>
          <w:sz w:val="24"/>
          <w:szCs w:val="24"/>
        </w:rPr>
        <w:t>4</w:t>
      </w:r>
      <w:r>
        <w:rPr>
          <w:sz w:val="24"/>
          <w:szCs w:val="24"/>
        </w:rPr>
        <w:t>1.【答案】</w:t>
      </w:r>
      <w:r>
        <w:rPr>
          <w:rFonts w:ascii="Times New Roman" w:hAnsi="Times New Roman"/>
          <w:sz w:val="24"/>
          <w:szCs w:val="24"/>
        </w:rPr>
        <w:t>(</w:t>
      </w:r>
      <w:r>
        <w:rPr>
          <w:rFonts w:hint="eastAsia" w:ascii="Times New Roman" w:hAnsi="Times New Roman"/>
          <w:sz w:val="24"/>
          <w:szCs w:val="24"/>
        </w:rPr>
        <w:t>1</w:t>
      </w:r>
      <w:r>
        <w:rPr>
          <w:rFonts w:ascii="Times New Roman" w:hAnsi="Times New Roman"/>
          <w:sz w:val="24"/>
          <w:szCs w:val="24"/>
        </w:rPr>
        <w:t>)</w:t>
      </w:r>
      <w:r>
        <w:rPr>
          <w:rFonts w:hint="eastAsia" w:ascii="Times New Roman" w:hAnsi="Times New Roman"/>
          <w:sz w:val="24"/>
          <w:szCs w:val="24"/>
        </w:rPr>
        <w:t>东南风（或偏南风）</w:t>
      </w:r>
      <w:r>
        <w:rPr>
          <w:rFonts w:ascii="Times New Roman" w:hAnsi="Times New Roman"/>
          <w:sz w:val="24"/>
          <w:szCs w:val="24"/>
        </w:rPr>
        <w:t>；</w:t>
      </w:r>
      <w:r>
        <w:rPr>
          <w:rFonts w:hint="eastAsia" w:ascii="Times New Roman" w:hAnsi="Times New Roman"/>
          <w:sz w:val="24"/>
          <w:szCs w:val="24"/>
        </w:rPr>
        <w:t>重化工业位于西北；高新技术开发区位于东南（或高级住宅区位于西南）（4分）</w:t>
      </w:r>
    </w:p>
    <w:p>
      <w:pPr>
        <w:spacing w:line="240" w:lineRule="auto"/>
        <w:ind w:firstLine="1320" w:firstLineChars="550"/>
        <w:textAlignment w:val="center"/>
        <w:rPr>
          <w:sz w:val="24"/>
          <w:szCs w:val="24"/>
        </w:rPr>
      </w:pPr>
      <w:r>
        <w:rPr>
          <w:rFonts w:ascii="Times New Roman" w:hAnsi="Times New Roman"/>
          <w:sz w:val="24"/>
          <w:szCs w:val="24"/>
        </w:rPr>
        <w:t>(</w:t>
      </w:r>
      <w:r>
        <w:rPr>
          <w:rFonts w:hint="eastAsia" w:ascii="Times New Roman" w:hAnsi="Times New Roman"/>
          <w:sz w:val="24"/>
          <w:szCs w:val="24"/>
        </w:rPr>
        <w:t>2</w:t>
      </w:r>
      <w:r>
        <w:rPr>
          <w:rFonts w:ascii="Times New Roman" w:hAnsi="Times New Roman"/>
          <w:sz w:val="24"/>
          <w:szCs w:val="24"/>
        </w:rPr>
        <w:t xml:space="preserve">)占地广，需位于城市外缘 </w:t>
      </w:r>
      <w:r>
        <w:rPr>
          <w:rFonts w:hint="eastAsia" w:ascii="Times New Roman" w:hAnsi="Times New Roman"/>
          <w:sz w:val="24"/>
          <w:szCs w:val="24"/>
        </w:rPr>
        <w:t xml:space="preserve">        </w:t>
      </w:r>
      <w:r>
        <w:rPr>
          <w:rFonts w:ascii="Times New Roman" w:hAnsi="Times New Roman"/>
          <w:sz w:val="24"/>
          <w:szCs w:val="24"/>
        </w:rPr>
        <w:t>靠近高等院校、科研机构</w:t>
      </w:r>
      <w:r>
        <w:rPr>
          <w:rFonts w:hint="eastAsia" w:ascii="Times New Roman" w:hAnsi="Times New Roman"/>
          <w:sz w:val="24"/>
          <w:szCs w:val="24"/>
        </w:rPr>
        <w:t>，</w:t>
      </w:r>
      <w:r>
        <w:rPr>
          <w:rFonts w:ascii="Times New Roman" w:hAnsi="Times New Roman"/>
          <w:sz w:val="24"/>
          <w:szCs w:val="24"/>
        </w:rPr>
        <w:t>环境条件好</w:t>
      </w:r>
      <w:r>
        <w:rPr>
          <w:rFonts w:hint="eastAsia" w:ascii="Times New Roman" w:hAnsi="Times New Roman"/>
          <w:sz w:val="24"/>
          <w:szCs w:val="24"/>
        </w:rPr>
        <w:t>（4分）</w:t>
      </w:r>
    </w:p>
    <w:p>
      <w:pPr>
        <w:spacing w:line="240" w:lineRule="auto"/>
        <w:ind w:firstLine="1320" w:firstLineChars="550"/>
        <w:textAlignment w:val="center"/>
        <w:rPr>
          <w:sz w:val="24"/>
          <w:szCs w:val="24"/>
        </w:rPr>
      </w:pPr>
      <w:r>
        <w:rPr>
          <w:rFonts w:ascii="Times New Roman" w:hAnsi="Times New Roman"/>
          <w:sz w:val="24"/>
          <w:szCs w:val="24"/>
        </w:rPr>
        <w:t>(</w:t>
      </w:r>
      <w:r>
        <w:rPr>
          <w:rFonts w:hint="eastAsia" w:ascii="Times New Roman" w:hAnsi="Times New Roman"/>
          <w:sz w:val="24"/>
          <w:szCs w:val="24"/>
        </w:rPr>
        <w:t>3</w:t>
      </w:r>
      <w:r>
        <w:rPr>
          <w:rFonts w:ascii="Times New Roman" w:hAnsi="Times New Roman"/>
          <w:sz w:val="24"/>
          <w:szCs w:val="24"/>
        </w:rPr>
        <w:t>)经济原因(或地租水平)；收入水平差异；历史原因。</w:t>
      </w:r>
      <w:r>
        <w:rPr>
          <w:rFonts w:hint="eastAsia" w:ascii="Times New Roman" w:hAnsi="Times New Roman"/>
          <w:sz w:val="24"/>
          <w:szCs w:val="24"/>
        </w:rPr>
        <w:t>（4分）</w:t>
      </w:r>
    </w:p>
    <w:p>
      <w:pPr>
        <w:spacing w:line="240" w:lineRule="auto"/>
        <w:ind w:left="1395" w:leftChars="150" w:hanging="1080" w:hangingChars="450"/>
        <w:textAlignment w:val="center"/>
        <w:rPr>
          <w:sz w:val="24"/>
          <w:szCs w:val="24"/>
        </w:rPr>
      </w:pPr>
      <w:r>
        <w:rPr>
          <w:sz w:val="24"/>
          <w:szCs w:val="24"/>
        </w:rPr>
        <w:t>【解析】</w:t>
      </w:r>
      <w:r>
        <w:rPr>
          <w:rFonts w:ascii="Times New Roman" w:hAnsi="Times New Roman"/>
          <w:sz w:val="24"/>
          <w:szCs w:val="24"/>
        </w:rPr>
        <w:t>(</w:t>
      </w:r>
      <w:r>
        <w:rPr>
          <w:rFonts w:hint="eastAsia" w:ascii="Times New Roman" w:hAnsi="Times New Roman"/>
          <w:sz w:val="24"/>
          <w:szCs w:val="24"/>
        </w:rPr>
        <w:t>1</w:t>
      </w:r>
      <w:r>
        <w:rPr>
          <w:rFonts w:ascii="Times New Roman" w:hAnsi="Times New Roman"/>
          <w:sz w:val="24"/>
          <w:szCs w:val="24"/>
        </w:rPr>
        <w:t xml:space="preserve">) </w:t>
      </w:r>
      <w:r>
        <w:rPr>
          <w:rFonts w:hint="eastAsia" w:ascii="Times New Roman" w:hAnsi="Times New Roman"/>
          <w:sz w:val="24"/>
          <w:szCs w:val="24"/>
        </w:rPr>
        <w:t>重化工业污染大，有大气污染，需布局在盛行风的下风向或盛行风垂直方向的郊外；别墅和花园式小区公寓等高级住宅区应在盛行风的上风向或盛行风垂直方向（高新技术开发区应在盛行风的上风向或盛行风垂直方向）。</w:t>
      </w:r>
    </w:p>
    <w:p>
      <w:pPr>
        <w:spacing w:line="240" w:lineRule="auto"/>
        <w:ind w:firstLine="1200" w:firstLineChars="500"/>
        <w:textAlignment w:val="center"/>
        <w:rPr>
          <w:sz w:val="24"/>
          <w:szCs w:val="24"/>
        </w:rPr>
      </w:pPr>
      <w:r>
        <w:rPr>
          <w:rFonts w:ascii="Times New Roman" w:hAnsi="Times New Roman"/>
          <w:sz w:val="24"/>
          <w:szCs w:val="24"/>
        </w:rPr>
        <w:t>(</w:t>
      </w:r>
      <w:r>
        <w:rPr>
          <w:rFonts w:hint="eastAsia" w:ascii="Times New Roman" w:hAnsi="Times New Roman"/>
          <w:sz w:val="24"/>
          <w:szCs w:val="24"/>
        </w:rPr>
        <w:t>2</w:t>
      </w:r>
      <w:r>
        <w:rPr>
          <w:rFonts w:ascii="Times New Roman" w:hAnsi="Times New Roman"/>
          <w:sz w:val="24"/>
          <w:szCs w:val="24"/>
        </w:rPr>
        <w:t>) 汽车销售店因占地面积广，常位于城市外缘，且交通便利的地方。高新技术产业与高等院校、科研机构关系密切，需要靠近高等院校、科研机构，且环境条件好。</w:t>
      </w:r>
    </w:p>
    <w:p>
      <w:pPr>
        <w:spacing w:line="240" w:lineRule="auto"/>
        <w:ind w:firstLine="1200" w:firstLineChars="500"/>
        <w:textAlignment w:val="center"/>
        <w:rPr>
          <w:sz w:val="24"/>
          <w:szCs w:val="24"/>
        </w:rPr>
      </w:pPr>
      <w:r>
        <w:rPr>
          <w:rFonts w:ascii="Times New Roman" w:hAnsi="Times New Roman"/>
          <w:sz w:val="24"/>
          <w:szCs w:val="24"/>
        </w:rPr>
        <w:t>(</w:t>
      </w:r>
      <w:r>
        <w:rPr>
          <w:rFonts w:hint="eastAsia" w:ascii="Times New Roman" w:hAnsi="Times New Roman"/>
          <w:sz w:val="24"/>
          <w:szCs w:val="24"/>
        </w:rPr>
        <w:t>3</w:t>
      </w:r>
      <w:r>
        <w:rPr>
          <w:rFonts w:ascii="Times New Roman" w:hAnsi="Times New Roman"/>
          <w:sz w:val="24"/>
          <w:szCs w:val="24"/>
        </w:rPr>
        <w:t>) 影响城市功能分区的主要因素有历史、经济、社会(收入、知名度、种族)、行政等因素。</w:t>
      </w:r>
    </w:p>
    <w:p>
      <w:pPr>
        <w:pStyle w:val="2"/>
        <w:spacing w:line="240" w:lineRule="auto"/>
        <w:ind w:left="1680" w:hanging="1680" w:hangingChars="700"/>
        <w:rPr>
          <w:rFonts w:ascii="Arial" w:hAnsi="Arial" w:cs="Arial"/>
        </w:rPr>
      </w:pPr>
      <w:r>
        <w:rPr>
          <w:rFonts w:hint="eastAsia" w:ascii="Arial" w:hAnsi="Arial" w:cs="Arial"/>
        </w:rPr>
        <w:t>42</w:t>
      </w:r>
      <w:r>
        <w:rPr>
          <w:rFonts w:ascii="Arial" w:hAnsi="Arial" w:cs="Arial"/>
        </w:rPr>
        <w:t>【答案】</w:t>
      </w:r>
      <w:r>
        <w:rPr>
          <w:rFonts w:hint="eastAsia" w:ascii="Arial" w:hAnsi="Arial" w:cs="Arial"/>
        </w:rPr>
        <w:t xml:space="preserve">  </w:t>
      </w:r>
      <w:r>
        <w:rPr>
          <w:rFonts w:ascii="Arial" w:hAnsi="Arial" w:cs="Arial"/>
        </w:rPr>
        <w:t>（1）(</w:t>
      </w:r>
      <w:r>
        <w:rPr>
          <w:rFonts w:hint="eastAsia" w:ascii="Arial" w:hAnsi="Arial" w:cs="Arial"/>
        </w:rPr>
        <w:t>6</w:t>
      </w:r>
      <w:r>
        <w:rPr>
          <w:rFonts w:ascii="Arial" w:hAnsi="Arial" w:cs="Arial"/>
        </w:rPr>
        <w:t>分)纬度较低，太阳辐射较强（2分）；临近海洋，冬季气温受海洋增温调节作用影响（2分）；（北、西、南）三面环山，冬季受寒潮（强冷空气）的影响小；背风坡气流下沉（焚风效应）产生增温作用（2分）。</w:t>
      </w:r>
    </w:p>
    <w:p>
      <w:pPr>
        <w:pStyle w:val="2"/>
        <w:spacing w:line="240" w:lineRule="auto"/>
        <w:ind w:left="1683" w:leftChars="687" w:hanging="240" w:hangingChars="100"/>
        <w:rPr>
          <w:rFonts w:ascii="Arial" w:hAnsi="Arial" w:cs="Arial"/>
        </w:rPr>
      </w:pPr>
      <w:r>
        <w:rPr>
          <w:rFonts w:ascii="Arial" w:hAnsi="Arial" w:cs="Arial"/>
        </w:rPr>
        <w:t>（</w:t>
      </w:r>
      <w:r>
        <w:rPr>
          <w:rFonts w:hint="eastAsia" w:ascii="Arial" w:hAnsi="Arial" w:cs="Arial"/>
        </w:rPr>
        <w:t>2</w:t>
      </w:r>
      <w:r>
        <w:rPr>
          <w:rFonts w:ascii="Arial" w:hAnsi="Arial" w:cs="Arial"/>
        </w:rPr>
        <w:t>）(6分)枇杷果皮薄嫩，套袋可以减少果皮外伤、防止果实被强日照灼伤，使果实保持良好的外观（2分）；套袋能有效地防止低温的影响（2分）；可以防止鸟啄果实和病虫害（减轻农药污染）（2分），有利于提高枇杷产量和品质。</w:t>
      </w:r>
    </w:p>
    <w:p>
      <w:pPr>
        <w:pStyle w:val="2"/>
        <w:spacing w:line="240" w:lineRule="auto"/>
        <w:ind w:firstLine="1440" w:firstLineChars="600"/>
        <w:rPr>
          <w:rFonts w:ascii="Arial" w:hAnsi="Arial" w:cs="Arial"/>
        </w:rPr>
      </w:pPr>
      <w:r>
        <w:rPr>
          <w:rFonts w:ascii="Arial" w:hAnsi="Arial" w:cs="Arial"/>
        </w:rPr>
        <w:t>（</w:t>
      </w:r>
      <w:r>
        <w:rPr>
          <w:rFonts w:hint="eastAsia" w:ascii="Arial" w:hAnsi="Arial" w:cs="Arial"/>
        </w:rPr>
        <w:t>3</w:t>
      </w:r>
      <w:r>
        <w:rPr>
          <w:rFonts w:ascii="Arial" w:hAnsi="Arial" w:cs="Arial"/>
        </w:rPr>
        <w:t>）（4分） 问题</w:t>
      </w:r>
      <w:r>
        <w:rPr>
          <w:rFonts w:hint="eastAsia"/>
        </w:rPr>
        <w:t>①</w:t>
      </w:r>
      <w:r>
        <w:rPr>
          <w:rFonts w:ascii="Arial" w:hAnsi="Arial" w:cs="Arial"/>
        </w:rPr>
        <w:t>：提高品牌知名度（2分）；扩大销售市场，降低销售成本（2分）。</w:t>
      </w:r>
    </w:p>
    <w:p>
      <w:pPr>
        <w:pStyle w:val="2"/>
        <w:spacing w:line="240" w:lineRule="auto"/>
        <w:ind w:firstLine="3120" w:firstLineChars="1300"/>
        <w:rPr>
          <w:rFonts w:ascii="Arial" w:hAnsi="Arial" w:cs="Arial"/>
        </w:rPr>
      </w:pPr>
      <w:r>
        <w:rPr>
          <w:rFonts w:ascii="Arial" w:hAnsi="Arial" w:cs="Arial"/>
        </w:rPr>
        <w:t>问题</w:t>
      </w:r>
      <w:r>
        <w:rPr>
          <w:rFonts w:hint="eastAsia"/>
        </w:rPr>
        <w:t>②</w:t>
      </w:r>
      <w:r>
        <w:rPr>
          <w:rFonts w:ascii="Arial" w:hAnsi="Arial" w:cs="Arial"/>
        </w:rPr>
        <w:t>：提高土地利用率，增加果农收入（2分）；降低因产量和市场波动带来的风险（2分）；有利于保持水土（2分）。（答对两点得4分）</w:t>
      </w:r>
    </w:p>
    <w:p>
      <w:pPr>
        <w:spacing w:line="240" w:lineRule="auto"/>
        <w:ind w:firstLine="240" w:firstLineChars="100"/>
        <w:textAlignment w:val="center"/>
        <w:rPr>
          <w:sz w:val="24"/>
          <w:szCs w:val="24"/>
        </w:rPr>
      </w:pPr>
      <w:r>
        <w:rPr>
          <w:rFonts w:hint="eastAsia"/>
          <w:sz w:val="24"/>
          <w:szCs w:val="24"/>
        </w:rPr>
        <w:t>43</w:t>
      </w:r>
      <w:r>
        <w:rPr>
          <w:sz w:val="24"/>
          <w:szCs w:val="24"/>
        </w:rPr>
        <w:t>.【答案】</w:t>
      </w:r>
      <w:r>
        <w:rPr>
          <w:rFonts w:ascii="Times New Roman" w:hAnsi="Times New Roman"/>
          <w:sz w:val="24"/>
          <w:szCs w:val="24"/>
        </w:rPr>
        <w:t>(1)天然气管线处于地中海—喜马拉雅地震带，地壳运动活跃，地震多发</w:t>
      </w:r>
      <w:r>
        <w:rPr>
          <w:rFonts w:hint="eastAsia" w:ascii="Times New Roman" w:hAnsi="Times New Roman"/>
          <w:sz w:val="24"/>
          <w:szCs w:val="24"/>
        </w:rPr>
        <w:t>（2分）</w:t>
      </w:r>
      <w:r>
        <w:rPr>
          <w:rFonts w:ascii="Times New Roman" w:hAnsi="Times New Roman"/>
          <w:sz w:val="24"/>
          <w:szCs w:val="24"/>
        </w:rPr>
        <w:t>；滑轨设计利于克服地震的不利影响，提高天然气输送的安全性.</w:t>
      </w:r>
      <w:r>
        <w:rPr>
          <w:rFonts w:hint="eastAsia" w:ascii="Times New Roman" w:hAnsi="Times New Roman"/>
          <w:sz w:val="24"/>
          <w:szCs w:val="24"/>
        </w:rPr>
        <w:t>（2分）</w:t>
      </w:r>
    </w:p>
    <w:p>
      <w:pPr>
        <w:spacing w:line="240" w:lineRule="auto"/>
        <w:ind w:firstLine="1440" w:firstLineChars="600"/>
        <w:textAlignment w:val="center"/>
        <w:rPr>
          <w:sz w:val="24"/>
          <w:szCs w:val="24"/>
        </w:rPr>
      </w:pPr>
      <w:r>
        <w:rPr>
          <w:rFonts w:ascii="Times New Roman" w:hAnsi="Times New Roman"/>
          <w:sz w:val="24"/>
          <w:szCs w:val="24"/>
        </w:rPr>
        <w:t>(2)优点：全部位于陆地，天然气输送无需转运，连续性强</w:t>
      </w:r>
      <w:r>
        <w:rPr>
          <w:rFonts w:hint="eastAsia" w:ascii="Times New Roman" w:hAnsi="Times New Roman"/>
          <w:sz w:val="24"/>
          <w:szCs w:val="24"/>
        </w:rPr>
        <w:t>（2分）</w:t>
      </w:r>
      <w:r>
        <w:rPr>
          <w:rFonts w:ascii="Times New Roman" w:hAnsi="Times New Roman"/>
          <w:sz w:val="24"/>
          <w:szCs w:val="24"/>
        </w:rPr>
        <w:t>；无需海运，受气象条件干扰少</w:t>
      </w:r>
      <w:r>
        <w:rPr>
          <w:rFonts w:hint="eastAsia" w:ascii="Times New Roman" w:hAnsi="Times New Roman"/>
          <w:sz w:val="24"/>
          <w:szCs w:val="24"/>
        </w:rPr>
        <w:t>（2分）</w:t>
      </w:r>
      <w:r>
        <w:rPr>
          <w:rFonts w:ascii="Times New Roman" w:hAnsi="Times New Roman"/>
          <w:sz w:val="24"/>
          <w:szCs w:val="24"/>
        </w:rPr>
        <w:t>。</w:t>
      </w:r>
    </w:p>
    <w:p>
      <w:pPr>
        <w:spacing w:line="240" w:lineRule="auto"/>
        <w:ind w:firstLine="1680" w:firstLineChars="700"/>
        <w:textAlignment w:val="center"/>
        <w:rPr>
          <w:sz w:val="24"/>
          <w:szCs w:val="24"/>
        </w:rPr>
      </w:pPr>
      <w:r>
        <w:rPr>
          <w:rFonts w:ascii="Times New Roman" w:hAnsi="Times New Roman"/>
          <w:sz w:val="24"/>
          <w:szCs w:val="24"/>
        </w:rPr>
        <w:t>缺点：管线途经山区和地震带，受地质灾害影响大，安全性较低</w:t>
      </w:r>
      <w:r>
        <w:rPr>
          <w:rFonts w:hint="eastAsia" w:ascii="Times New Roman" w:hAnsi="Times New Roman"/>
          <w:sz w:val="24"/>
          <w:szCs w:val="24"/>
        </w:rPr>
        <w:t>（2分）</w:t>
      </w:r>
      <w:r>
        <w:rPr>
          <w:rFonts w:ascii="Times New Roman" w:hAnsi="Times New Roman"/>
          <w:sz w:val="24"/>
          <w:szCs w:val="24"/>
        </w:rPr>
        <w:t>；经过国家多，天然气管线管理不便</w:t>
      </w:r>
      <w:r>
        <w:rPr>
          <w:rFonts w:hint="eastAsia" w:ascii="Times New Roman" w:hAnsi="Times New Roman"/>
          <w:sz w:val="24"/>
          <w:szCs w:val="24"/>
        </w:rPr>
        <w:t>（2分）</w:t>
      </w:r>
      <w:r>
        <w:rPr>
          <w:rFonts w:ascii="Times New Roman" w:hAnsi="Times New Roman"/>
          <w:sz w:val="24"/>
          <w:szCs w:val="24"/>
        </w:rPr>
        <w:t>。</w:t>
      </w:r>
    </w:p>
    <w:p>
      <w:pPr>
        <w:spacing w:line="240" w:lineRule="auto"/>
        <w:ind w:left="1500" w:leftChars="200" w:hanging="1080" w:hangingChars="450"/>
        <w:textAlignment w:val="center"/>
        <w:rPr>
          <w:rFonts w:hint="eastAsia" w:ascii="Times New Roman" w:hAnsi="Times New Roman"/>
          <w:sz w:val="24"/>
          <w:szCs w:val="24"/>
        </w:rPr>
      </w:pPr>
      <w:r>
        <w:rPr>
          <w:sz w:val="24"/>
          <w:szCs w:val="24"/>
        </w:rPr>
        <w:t>【解析】</w:t>
      </w:r>
      <w:r>
        <w:rPr>
          <w:rFonts w:ascii="Times New Roman" w:hAnsi="Times New Roman"/>
          <w:sz w:val="24"/>
          <w:szCs w:val="24"/>
        </w:rPr>
        <w:t>(1)巴基斯坦天然气管线采用滑轨，增强管道的灵活性，由于巴基斯坦处于地中海—喜马拉雅地震带，地壳运动活跃，地震多发，滑轨设计有利于克服地震的不利影响，提高天然气输送的安全性。</w:t>
      </w:r>
    </w:p>
    <w:p>
      <w:pPr>
        <w:spacing w:line="240" w:lineRule="auto"/>
        <w:ind w:left="1378" w:leftChars="599" w:hanging="120" w:hangingChars="50"/>
        <w:textAlignment w:val="center"/>
        <w:rPr>
          <w:rFonts w:ascii="Times New Roman" w:hAnsi="Times New Roman"/>
          <w:sz w:val="24"/>
          <w:szCs w:val="24"/>
        </w:rPr>
      </w:pPr>
      <w:r>
        <w:rPr>
          <w:rFonts w:ascii="Times New Roman" w:hAnsi="Times New Roman"/>
          <w:sz w:val="24"/>
          <w:szCs w:val="24"/>
        </w:rPr>
        <w:t>(2)①线路是通过陆上管道输入新德里，②线路是先通过海洋运输，再通过管线输入新德里，则可知①管线全部位于陆地，天然气输送无需转运，连续性强，无需海运，受气象条件干扰少；但管线途经山区和地震带，受地质灾害影响大，安全性较低，经过伊朗、巴基斯坦等国家，天然气管线管理不便。</w:t>
      </w:r>
    </w:p>
    <w:p>
      <w:pPr>
        <w:spacing w:line="240" w:lineRule="auto"/>
        <w:textAlignment w:val="center"/>
        <w:rPr>
          <w:sz w:val="24"/>
          <w:szCs w:val="24"/>
        </w:rPr>
      </w:pPr>
    </w:p>
    <w:p>
      <w:pPr>
        <w:spacing w:line="240" w:lineRule="auto"/>
        <w:rPr>
          <w:sz w:val="24"/>
          <w:szCs w:val="24"/>
        </w:rPr>
      </w:pPr>
    </w:p>
    <w:p>
      <w:pPr>
        <w:spacing w:line="24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9B4471"/>
    <w:rsid w:val="68C374CC"/>
    <w:rsid w:val="7C9B4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2019-08-25T06:27:00Z</dcterms:created>
  <dc:creator>Administrator</dc:creator>
  <cp:lastModifiedBy>Administrator</cp:lastModifiedBy>
  <dcterms:modified xsi:type="dcterms:W3CDTF">2019-08-25T06:28:05Z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